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19FB" w14:textId="1B5C4524" w:rsidR="005E4955" w:rsidRPr="002D08B9" w:rsidRDefault="005E4955" w:rsidP="005E4955">
      <w:pPr>
        <w:jc w:val="center"/>
        <w:rPr>
          <w:b/>
          <w:bCs/>
          <w:sz w:val="28"/>
          <w:szCs w:val="28"/>
        </w:rPr>
      </w:pPr>
      <w:r w:rsidRPr="002D08B9">
        <w:rPr>
          <w:b/>
          <w:bCs/>
          <w:sz w:val="28"/>
          <w:szCs w:val="28"/>
        </w:rPr>
        <w:t>2/14/2025 Info Update</w:t>
      </w:r>
    </w:p>
    <w:p w14:paraId="16321BAC" w14:textId="38AA5B99" w:rsidR="005E4955" w:rsidRPr="002D08B9" w:rsidRDefault="005E4955" w:rsidP="005E4955">
      <w:pPr>
        <w:jc w:val="center"/>
        <w:rPr>
          <w:b/>
          <w:bCs/>
          <w:sz w:val="28"/>
          <w:szCs w:val="28"/>
        </w:rPr>
      </w:pPr>
      <w:r w:rsidRPr="002D08B9">
        <w:rPr>
          <w:b/>
          <w:bCs/>
          <w:sz w:val="28"/>
          <w:szCs w:val="28"/>
        </w:rPr>
        <w:t>for the</w:t>
      </w:r>
    </w:p>
    <w:p w14:paraId="39B966A7" w14:textId="13509A0A" w:rsidR="00D766FF" w:rsidRPr="002D08B9" w:rsidRDefault="005E4955" w:rsidP="005E4955">
      <w:pPr>
        <w:jc w:val="center"/>
        <w:rPr>
          <w:b/>
          <w:bCs/>
          <w:sz w:val="28"/>
          <w:szCs w:val="28"/>
        </w:rPr>
      </w:pPr>
      <w:r w:rsidRPr="002D08B9">
        <w:rPr>
          <w:b/>
          <w:bCs/>
          <w:sz w:val="28"/>
          <w:szCs w:val="28"/>
        </w:rPr>
        <w:t>Southeastern VHF Society 2025 Annual Conference.</w:t>
      </w:r>
    </w:p>
    <w:p w14:paraId="677A91B7" w14:textId="77777777" w:rsidR="005E4955" w:rsidRPr="002D08B9" w:rsidRDefault="005E4955">
      <w:pPr>
        <w:rPr>
          <w:b/>
          <w:bCs/>
          <w:sz w:val="28"/>
          <w:szCs w:val="28"/>
        </w:rPr>
      </w:pPr>
    </w:p>
    <w:p w14:paraId="380803C6" w14:textId="6EBB7EB0" w:rsidR="005E4955" w:rsidRPr="002D08B9" w:rsidRDefault="005E4955" w:rsidP="005E4955">
      <w:pPr>
        <w:pStyle w:val="ListParagraph"/>
        <w:numPr>
          <w:ilvl w:val="0"/>
          <w:numId w:val="1"/>
        </w:numPr>
        <w:rPr>
          <w:sz w:val="28"/>
          <w:szCs w:val="28"/>
        </w:rPr>
      </w:pPr>
      <w:r w:rsidRPr="002D08B9">
        <w:rPr>
          <w:sz w:val="28"/>
          <w:szCs w:val="28"/>
        </w:rPr>
        <w:t>Call for Papers and Presentations extended to March 17</w:t>
      </w:r>
      <w:r w:rsidRPr="002D08B9">
        <w:rPr>
          <w:sz w:val="28"/>
          <w:szCs w:val="28"/>
          <w:vertAlign w:val="superscript"/>
        </w:rPr>
        <w:t>th</w:t>
      </w:r>
    </w:p>
    <w:p w14:paraId="47E6445B" w14:textId="6FB275E4" w:rsidR="005E4955" w:rsidRPr="002D08B9" w:rsidRDefault="005E4955" w:rsidP="005E4955">
      <w:pPr>
        <w:pStyle w:val="ListParagraph"/>
        <w:numPr>
          <w:ilvl w:val="0"/>
          <w:numId w:val="1"/>
        </w:numPr>
        <w:rPr>
          <w:sz w:val="28"/>
          <w:szCs w:val="28"/>
        </w:rPr>
      </w:pPr>
      <w:r w:rsidRPr="002D08B9">
        <w:rPr>
          <w:sz w:val="28"/>
          <w:szCs w:val="28"/>
        </w:rPr>
        <w:t>New link to Hotel Reservations at Quality Inn (Exit 4)</w:t>
      </w:r>
    </w:p>
    <w:p w14:paraId="1E261D12" w14:textId="77777777" w:rsidR="00C10F48" w:rsidRPr="002D08B9" w:rsidRDefault="00C10F48" w:rsidP="00C10F48">
      <w:pPr>
        <w:jc w:val="center"/>
        <w:rPr>
          <w:sz w:val="28"/>
          <w:szCs w:val="28"/>
        </w:rPr>
      </w:pPr>
      <w:r w:rsidRPr="002D08B9">
        <w:rPr>
          <w:sz w:val="28"/>
          <w:szCs w:val="28"/>
        </w:rPr>
        <w:t xml:space="preserve">Southeastern VHF Society </w:t>
      </w:r>
    </w:p>
    <w:p w14:paraId="3735F802" w14:textId="7D9A630C" w:rsidR="00C10F48" w:rsidRPr="002D08B9" w:rsidRDefault="00C10F48" w:rsidP="00C10F48">
      <w:pPr>
        <w:spacing w:after="0"/>
        <w:rPr>
          <w:sz w:val="28"/>
          <w:szCs w:val="28"/>
        </w:rPr>
      </w:pPr>
      <w:r w:rsidRPr="002D08B9">
        <w:rPr>
          <w:sz w:val="28"/>
          <w:szCs w:val="28"/>
        </w:rPr>
        <w:t xml:space="preserve">The Southeastern VHF Society will hold </w:t>
      </w:r>
      <w:r w:rsidR="009A2873" w:rsidRPr="002D08B9">
        <w:rPr>
          <w:sz w:val="28"/>
          <w:szCs w:val="28"/>
        </w:rPr>
        <w:t>its</w:t>
      </w:r>
      <w:r w:rsidRPr="002D08B9">
        <w:rPr>
          <w:sz w:val="28"/>
          <w:szCs w:val="28"/>
        </w:rPr>
        <w:t xml:space="preserve"> 2025 Annual Conference on</w:t>
      </w:r>
    </w:p>
    <w:p w14:paraId="742A6BE0" w14:textId="77777777" w:rsidR="00C10F48" w:rsidRPr="002D08B9" w:rsidRDefault="00C10F48" w:rsidP="00C10F48">
      <w:pPr>
        <w:rPr>
          <w:sz w:val="28"/>
          <w:szCs w:val="28"/>
        </w:rPr>
      </w:pPr>
      <w:r w:rsidRPr="002D08B9">
        <w:rPr>
          <w:sz w:val="28"/>
          <w:szCs w:val="28"/>
        </w:rPr>
        <w:t>Friday April 4</w:t>
      </w:r>
      <w:r w:rsidRPr="002D08B9">
        <w:rPr>
          <w:sz w:val="28"/>
          <w:szCs w:val="28"/>
          <w:vertAlign w:val="superscript"/>
        </w:rPr>
        <w:t>th</w:t>
      </w:r>
      <w:r w:rsidRPr="002D08B9">
        <w:rPr>
          <w:sz w:val="28"/>
          <w:szCs w:val="28"/>
        </w:rPr>
        <w:t xml:space="preserve"> through Saturday April 5</w:t>
      </w:r>
      <w:r w:rsidRPr="002D08B9">
        <w:rPr>
          <w:sz w:val="28"/>
          <w:szCs w:val="28"/>
          <w:vertAlign w:val="superscript"/>
        </w:rPr>
        <w:t>th</w:t>
      </w:r>
      <w:r w:rsidRPr="002D08B9">
        <w:rPr>
          <w:sz w:val="28"/>
          <w:szCs w:val="28"/>
        </w:rPr>
        <w:t xml:space="preserve"> at the Quality Inn (Exit 4) in Clarksville Tennessee. Clarksville is located about 45 miles north of Nashville TN which is the hub for Country Music and Entertainment.</w:t>
      </w:r>
    </w:p>
    <w:p w14:paraId="3C0F3C98" w14:textId="55E379BC" w:rsidR="00C10F48" w:rsidRPr="002D08B9" w:rsidRDefault="00C10F48" w:rsidP="00F9427F">
      <w:pPr>
        <w:pStyle w:val="ListParagraph"/>
        <w:numPr>
          <w:ilvl w:val="0"/>
          <w:numId w:val="2"/>
        </w:numPr>
        <w:rPr>
          <w:sz w:val="28"/>
          <w:szCs w:val="28"/>
        </w:rPr>
      </w:pPr>
      <w:r w:rsidRPr="002D08B9">
        <w:rPr>
          <w:sz w:val="28"/>
          <w:szCs w:val="28"/>
        </w:rPr>
        <w:t>Registration will begin Thursday afternoon.</w:t>
      </w:r>
    </w:p>
    <w:p w14:paraId="6A9CDC0F" w14:textId="77777777" w:rsidR="00873CD4" w:rsidRPr="002D08B9" w:rsidRDefault="00873CD4" w:rsidP="00873CD4">
      <w:pPr>
        <w:pStyle w:val="ListParagraph"/>
        <w:rPr>
          <w:sz w:val="28"/>
          <w:szCs w:val="28"/>
        </w:rPr>
      </w:pPr>
    </w:p>
    <w:p w14:paraId="68BED16F" w14:textId="5DE418D7" w:rsidR="00C10F48" w:rsidRPr="002D08B9" w:rsidRDefault="00C10F48" w:rsidP="00F9427F">
      <w:pPr>
        <w:pStyle w:val="ListParagraph"/>
        <w:numPr>
          <w:ilvl w:val="0"/>
          <w:numId w:val="2"/>
        </w:numPr>
        <w:rPr>
          <w:sz w:val="28"/>
          <w:szCs w:val="28"/>
        </w:rPr>
      </w:pPr>
      <w:r w:rsidRPr="002D08B9">
        <w:rPr>
          <w:sz w:val="28"/>
          <w:szCs w:val="28"/>
        </w:rPr>
        <w:t xml:space="preserve">Use the following link to reserve </w:t>
      </w:r>
      <w:r w:rsidR="00F9427F" w:rsidRPr="002D08B9">
        <w:rPr>
          <w:sz w:val="28"/>
          <w:szCs w:val="28"/>
        </w:rPr>
        <w:t xml:space="preserve">a </w:t>
      </w:r>
      <w:r w:rsidRPr="002D08B9">
        <w:rPr>
          <w:sz w:val="28"/>
          <w:szCs w:val="28"/>
        </w:rPr>
        <w:t xml:space="preserve">room at the </w:t>
      </w:r>
      <w:r w:rsidR="00197FEA" w:rsidRPr="002D08B9">
        <w:rPr>
          <w:sz w:val="28"/>
          <w:szCs w:val="28"/>
        </w:rPr>
        <w:t>Quality Inn</w:t>
      </w:r>
      <w:r w:rsidR="00214A0D" w:rsidRPr="002D08B9">
        <w:rPr>
          <w:sz w:val="28"/>
          <w:szCs w:val="28"/>
        </w:rPr>
        <w:t xml:space="preserve"> (Exit4) to get the </w:t>
      </w:r>
      <w:r w:rsidRPr="002D08B9">
        <w:rPr>
          <w:sz w:val="28"/>
          <w:szCs w:val="28"/>
        </w:rPr>
        <w:t xml:space="preserve">special </w:t>
      </w:r>
      <w:r w:rsidR="009C5529" w:rsidRPr="002D08B9">
        <w:rPr>
          <w:sz w:val="28"/>
          <w:szCs w:val="28"/>
        </w:rPr>
        <w:t>C</w:t>
      </w:r>
      <w:r w:rsidRPr="002D08B9">
        <w:rPr>
          <w:sz w:val="28"/>
          <w:szCs w:val="28"/>
        </w:rPr>
        <w:t>onference rate.</w:t>
      </w:r>
    </w:p>
    <w:p w14:paraId="07172094" w14:textId="7C78CF61" w:rsidR="00E060B8" w:rsidRPr="00757C2A" w:rsidRDefault="00F9427F" w:rsidP="00C10F48">
      <w:pPr>
        <w:rPr>
          <w:sz w:val="28"/>
          <w:szCs w:val="28"/>
        </w:rPr>
      </w:pPr>
      <w:r w:rsidRPr="002D08B9">
        <w:rPr>
          <w:kern w:val="0"/>
          <w14:ligatures w14:val="none"/>
        </w:rPr>
        <w:t xml:space="preserve">                </w:t>
      </w:r>
      <w:r w:rsidRPr="00757C2A">
        <w:rPr>
          <w:kern w:val="0"/>
          <w:sz w:val="28"/>
          <w:szCs w:val="28"/>
          <w14:ligatures w14:val="none"/>
        </w:rPr>
        <w:t xml:space="preserve"> </w:t>
      </w:r>
      <w:hyperlink r:id="rId5" w:history="1">
        <w:r w:rsidRPr="00757C2A">
          <w:rPr>
            <w:rStyle w:val="Hyperlink"/>
            <w:kern w:val="0"/>
            <w:sz w:val="28"/>
            <w:szCs w:val="28"/>
            <w14:ligatures w14:val="none"/>
          </w:rPr>
          <w:t>https://www.choicehotels.com/reservations/groups/LY04F8</w:t>
        </w:r>
      </w:hyperlink>
    </w:p>
    <w:p w14:paraId="3AFC6F26" w14:textId="62F737E8" w:rsidR="009E02ED" w:rsidRPr="002D08B9" w:rsidRDefault="00E74068" w:rsidP="00012BE7">
      <w:pPr>
        <w:pStyle w:val="HTMLAddress"/>
        <w:shd w:val="clear" w:color="auto" w:fill="FFFFFF"/>
        <w:spacing w:line="360" w:lineRule="atLeast"/>
        <w:rPr>
          <w:rFonts w:asciiTheme="minorHAnsi" w:hAnsiTheme="minorHAnsi"/>
          <w:i w:val="0"/>
          <w:iCs w:val="0"/>
          <w:color w:val="272333"/>
          <w:sz w:val="28"/>
          <w:szCs w:val="28"/>
        </w:rPr>
      </w:pPr>
      <w:r w:rsidRPr="002D08B9">
        <w:rPr>
          <w:rFonts w:asciiTheme="minorHAnsi" w:hAnsiTheme="minorHAnsi"/>
          <w:i w:val="0"/>
          <w:iCs w:val="0"/>
          <w:sz w:val="28"/>
          <w:szCs w:val="28"/>
        </w:rPr>
        <w:t xml:space="preserve">             </w:t>
      </w:r>
      <w:r w:rsidR="00336F0B" w:rsidRPr="002D08B9">
        <w:rPr>
          <w:rFonts w:asciiTheme="minorHAnsi" w:hAnsiTheme="minorHAnsi"/>
          <w:i w:val="0"/>
          <w:iCs w:val="0"/>
          <w:sz w:val="28"/>
          <w:szCs w:val="28"/>
        </w:rPr>
        <w:t xml:space="preserve">Hotel </w:t>
      </w:r>
      <w:r w:rsidRPr="002D08B9">
        <w:rPr>
          <w:rFonts w:asciiTheme="minorHAnsi" w:hAnsiTheme="minorHAnsi"/>
          <w:i w:val="0"/>
          <w:iCs w:val="0"/>
          <w:sz w:val="28"/>
          <w:szCs w:val="28"/>
        </w:rPr>
        <w:t>A</w:t>
      </w:r>
      <w:r w:rsidR="00336F0B" w:rsidRPr="002D08B9">
        <w:rPr>
          <w:rFonts w:asciiTheme="minorHAnsi" w:hAnsiTheme="minorHAnsi"/>
          <w:i w:val="0"/>
          <w:iCs w:val="0"/>
          <w:sz w:val="28"/>
          <w:szCs w:val="28"/>
        </w:rPr>
        <w:t>ddress</w:t>
      </w:r>
      <w:r w:rsidR="00336F0B" w:rsidRPr="002D08B9">
        <w:rPr>
          <w:rFonts w:asciiTheme="minorHAnsi" w:hAnsiTheme="minorHAnsi"/>
          <w:sz w:val="28"/>
          <w:szCs w:val="28"/>
        </w:rPr>
        <w:t xml:space="preserve">: </w:t>
      </w:r>
      <w:r w:rsidR="00336F0B" w:rsidRPr="002D08B9">
        <w:rPr>
          <w:rFonts w:asciiTheme="minorHAnsi" w:hAnsiTheme="minorHAnsi"/>
          <w:i w:val="0"/>
          <w:iCs w:val="0"/>
          <w:color w:val="272333"/>
          <w:sz w:val="28"/>
          <w:szCs w:val="28"/>
        </w:rPr>
        <w:t xml:space="preserve">3095 Wilma Rudolph </w:t>
      </w:r>
      <w:r w:rsidR="00012BE7" w:rsidRPr="002D08B9">
        <w:rPr>
          <w:rFonts w:asciiTheme="minorHAnsi" w:hAnsiTheme="minorHAnsi"/>
          <w:i w:val="0"/>
          <w:iCs w:val="0"/>
          <w:color w:val="272333"/>
          <w:sz w:val="28"/>
          <w:szCs w:val="28"/>
        </w:rPr>
        <w:t>Blvd, Clarksville</w:t>
      </w:r>
      <w:r w:rsidR="00336F0B" w:rsidRPr="00336F0B">
        <w:rPr>
          <w:rFonts w:asciiTheme="minorHAnsi" w:hAnsiTheme="minorHAnsi"/>
          <w:i w:val="0"/>
          <w:iCs w:val="0"/>
          <w:color w:val="272333"/>
          <w:sz w:val="28"/>
          <w:szCs w:val="28"/>
        </w:rPr>
        <w:t>, TN, 37040, US</w:t>
      </w:r>
    </w:p>
    <w:p w14:paraId="4666DEEA" w14:textId="63BA84C9" w:rsidR="001445F8" w:rsidRPr="002D08B9" w:rsidRDefault="001445F8" w:rsidP="00012BE7">
      <w:pPr>
        <w:pStyle w:val="HTMLAddress"/>
        <w:shd w:val="clear" w:color="auto" w:fill="FFFFFF"/>
        <w:spacing w:line="360" w:lineRule="atLeast"/>
        <w:rPr>
          <w:rFonts w:asciiTheme="minorHAnsi" w:hAnsiTheme="minorHAnsi"/>
          <w:i w:val="0"/>
          <w:iCs w:val="0"/>
          <w:color w:val="212121"/>
          <w:sz w:val="21"/>
          <w:szCs w:val="21"/>
          <w:shd w:val="clear" w:color="auto" w:fill="FFFFFF"/>
        </w:rPr>
      </w:pPr>
      <w:r w:rsidRPr="002D08B9">
        <w:rPr>
          <w:rFonts w:asciiTheme="minorHAnsi" w:hAnsiTheme="minorHAnsi"/>
          <w:i w:val="0"/>
          <w:iCs w:val="0"/>
          <w:color w:val="272333"/>
          <w:sz w:val="28"/>
          <w:szCs w:val="28"/>
        </w:rPr>
        <w:t xml:space="preserve">             Hotel</w:t>
      </w:r>
      <w:r w:rsidR="0040300A" w:rsidRPr="002D08B9">
        <w:rPr>
          <w:rFonts w:asciiTheme="minorHAnsi" w:hAnsiTheme="minorHAnsi"/>
          <w:i w:val="0"/>
          <w:iCs w:val="0"/>
          <w:color w:val="272333"/>
          <w:sz w:val="28"/>
          <w:szCs w:val="28"/>
        </w:rPr>
        <w:t xml:space="preserve"> Phone: </w:t>
      </w:r>
      <w:r w:rsidR="0040300A" w:rsidRPr="002D08B9">
        <w:rPr>
          <w:rFonts w:asciiTheme="minorHAnsi" w:hAnsiTheme="minorHAnsi"/>
          <w:i w:val="0"/>
          <w:iCs w:val="0"/>
          <w:color w:val="212121"/>
          <w:sz w:val="28"/>
          <w:szCs w:val="28"/>
          <w:shd w:val="clear" w:color="auto" w:fill="FFFFFF"/>
        </w:rPr>
        <w:t>(931) 648-4848</w:t>
      </w:r>
    </w:p>
    <w:p w14:paraId="4F0B8978" w14:textId="77777777" w:rsidR="0040300A" w:rsidRPr="00336F0B" w:rsidRDefault="0040300A" w:rsidP="00012BE7">
      <w:pPr>
        <w:pStyle w:val="HTMLAddress"/>
        <w:shd w:val="clear" w:color="auto" w:fill="FFFFFF"/>
        <w:spacing w:line="360" w:lineRule="atLeast"/>
        <w:rPr>
          <w:rFonts w:asciiTheme="minorHAnsi" w:hAnsiTheme="minorHAnsi"/>
          <w:i w:val="0"/>
          <w:iCs w:val="0"/>
          <w:color w:val="272333"/>
          <w:sz w:val="28"/>
          <w:szCs w:val="28"/>
        </w:rPr>
      </w:pPr>
    </w:p>
    <w:p w14:paraId="2C782E9B" w14:textId="56133610" w:rsidR="00C10F48" w:rsidRPr="002D08B9" w:rsidRDefault="00A04E30" w:rsidP="00F9427F">
      <w:pPr>
        <w:pStyle w:val="ListParagraph"/>
        <w:numPr>
          <w:ilvl w:val="0"/>
          <w:numId w:val="3"/>
        </w:numPr>
        <w:rPr>
          <w:sz w:val="28"/>
          <w:szCs w:val="28"/>
        </w:rPr>
      </w:pPr>
      <w:r w:rsidRPr="002D08B9">
        <w:rPr>
          <w:sz w:val="28"/>
          <w:szCs w:val="28"/>
        </w:rPr>
        <w:t>W</w:t>
      </w:r>
      <w:r w:rsidR="00C10F48" w:rsidRPr="002D08B9">
        <w:rPr>
          <w:sz w:val="28"/>
          <w:szCs w:val="28"/>
        </w:rPr>
        <w:t>e will have an Antenna Range for 10GHz only.</w:t>
      </w:r>
    </w:p>
    <w:p w14:paraId="2AF8C101" w14:textId="77777777" w:rsidR="00AC1675" w:rsidRDefault="00A04E30" w:rsidP="00AC1675">
      <w:pPr>
        <w:rPr>
          <w:sz w:val="28"/>
          <w:szCs w:val="28"/>
          <w:u w:val="single"/>
        </w:rPr>
      </w:pPr>
      <w:r w:rsidRPr="002D08B9">
        <w:rPr>
          <w:sz w:val="28"/>
          <w:szCs w:val="28"/>
        </w:rPr>
        <w:t>More d</w:t>
      </w:r>
      <w:r w:rsidR="00C10F48" w:rsidRPr="002D08B9">
        <w:rPr>
          <w:sz w:val="28"/>
          <w:szCs w:val="28"/>
        </w:rPr>
        <w:t xml:space="preserve">etails to follow soon at Southeastern VHF Society website </w:t>
      </w:r>
      <w:r w:rsidR="00C10F48" w:rsidRPr="002D08B9">
        <w:rPr>
          <w:sz w:val="28"/>
          <w:szCs w:val="28"/>
          <w:u w:val="single"/>
        </w:rPr>
        <w:t>svhfs.org</w:t>
      </w:r>
    </w:p>
    <w:p w14:paraId="5FDC6A0F" w14:textId="77777777" w:rsidR="00AA5244" w:rsidRDefault="00AA5244" w:rsidP="00AC1675">
      <w:pPr>
        <w:rPr>
          <w:sz w:val="28"/>
          <w:szCs w:val="28"/>
          <w:u w:val="single"/>
        </w:rPr>
      </w:pPr>
    </w:p>
    <w:p w14:paraId="4C24A56D" w14:textId="32EF8CC9" w:rsidR="00EE3DE4" w:rsidRPr="00AC1675" w:rsidRDefault="00EE3DE4" w:rsidP="00AC1675">
      <w:pPr>
        <w:jc w:val="center"/>
        <w:rPr>
          <w:b/>
          <w:bCs/>
          <w:sz w:val="28"/>
          <w:szCs w:val="28"/>
          <w:u w:val="single"/>
        </w:rPr>
      </w:pPr>
      <w:r w:rsidRPr="00AC1675">
        <w:rPr>
          <w:rFonts w:eastAsia="Times New Roman" w:cs="Times New Roman"/>
          <w:b/>
          <w:bCs/>
          <w:kern w:val="36"/>
          <w:sz w:val="28"/>
          <w:szCs w:val="28"/>
          <w14:ligatures w14:val="none"/>
        </w:rPr>
        <w:t>Call For Papers</w:t>
      </w:r>
      <w:r w:rsidR="00B34DDD" w:rsidRPr="00AC1675">
        <w:rPr>
          <w:rFonts w:eastAsia="Times New Roman" w:cs="Times New Roman"/>
          <w:b/>
          <w:bCs/>
          <w:kern w:val="36"/>
          <w:sz w:val="28"/>
          <w:szCs w:val="28"/>
          <w14:ligatures w14:val="none"/>
        </w:rPr>
        <w:t xml:space="preserve"> and Presentations</w:t>
      </w:r>
    </w:p>
    <w:p w14:paraId="34EB125A" w14:textId="77777777" w:rsidR="00EE3DE4" w:rsidRPr="00795EFC" w:rsidRDefault="00EE3DE4" w:rsidP="00EE3DE4">
      <w:p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Papers and presentations are solicited on both the technical and operational aspects of VHF, UHF and Microwave weak signal amateur radio. The deadline for the submission of papers and presentations for this year’s conference is March 17, 2025. Some suggested areas of interest are:</w:t>
      </w:r>
    </w:p>
    <w:p w14:paraId="392BD2AC"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Transmitters</w:t>
      </w:r>
    </w:p>
    <w:p w14:paraId="613DF15D"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lastRenderedPageBreak/>
        <w:t>Receivers</w:t>
      </w:r>
    </w:p>
    <w:p w14:paraId="206177AB"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Transverters</w:t>
      </w:r>
    </w:p>
    <w:p w14:paraId="5638B0C3"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RF Power Amplifiers</w:t>
      </w:r>
    </w:p>
    <w:p w14:paraId="57E21A48" w14:textId="5F1506F1"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 xml:space="preserve">RF Low Noise </w:t>
      </w:r>
      <w:r w:rsidR="00757C2A" w:rsidRPr="00795EFC">
        <w:rPr>
          <w:rFonts w:eastAsia="Times New Roman" w:cs="Times New Roman"/>
          <w:color w:val="444444"/>
          <w:kern w:val="0"/>
          <w:sz w:val="28"/>
          <w:szCs w:val="28"/>
          <w14:ligatures w14:val="none"/>
        </w:rPr>
        <w:t>Pre-Amplifiers</w:t>
      </w:r>
    </w:p>
    <w:p w14:paraId="18171626"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Antennas</w:t>
      </w:r>
    </w:p>
    <w:p w14:paraId="48B9690D"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Construction Projects</w:t>
      </w:r>
    </w:p>
    <w:p w14:paraId="0BFFE8E0" w14:textId="6A5C3E05"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 xml:space="preserve">Test Equipment </w:t>
      </w:r>
      <w:r w:rsidR="00757C2A" w:rsidRPr="00795EFC">
        <w:rPr>
          <w:rFonts w:eastAsia="Times New Roman" w:cs="Times New Roman"/>
          <w:color w:val="444444"/>
          <w:kern w:val="0"/>
          <w:sz w:val="28"/>
          <w:szCs w:val="28"/>
          <w14:ligatures w14:val="none"/>
        </w:rPr>
        <w:t>and</w:t>
      </w:r>
      <w:r w:rsidRPr="00795EFC">
        <w:rPr>
          <w:rFonts w:eastAsia="Times New Roman" w:cs="Times New Roman"/>
          <w:color w:val="444444"/>
          <w:kern w:val="0"/>
          <w:sz w:val="28"/>
          <w:szCs w:val="28"/>
          <w14:ligatures w14:val="none"/>
        </w:rPr>
        <w:t xml:space="preserve"> Station Accessories</w:t>
      </w:r>
    </w:p>
    <w:p w14:paraId="739581FC" w14:textId="556BFA42"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 xml:space="preserve">Station Design </w:t>
      </w:r>
      <w:r w:rsidR="00757C2A" w:rsidRPr="00795EFC">
        <w:rPr>
          <w:rFonts w:eastAsia="Times New Roman" w:cs="Times New Roman"/>
          <w:color w:val="444444"/>
          <w:kern w:val="0"/>
          <w:sz w:val="28"/>
          <w:szCs w:val="28"/>
          <w14:ligatures w14:val="none"/>
        </w:rPr>
        <w:t>and</w:t>
      </w:r>
      <w:r w:rsidRPr="00795EFC">
        <w:rPr>
          <w:rFonts w:eastAsia="Times New Roman" w:cs="Times New Roman"/>
          <w:color w:val="444444"/>
          <w:kern w:val="0"/>
          <w:sz w:val="28"/>
          <w:szCs w:val="28"/>
          <w14:ligatures w14:val="none"/>
        </w:rPr>
        <w:t xml:space="preserve"> Construction</w:t>
      </w:r>
    </w:p>
    <w:p w14:paraId="49A88B9F"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Contesting</w:t>
      </w:r>
    </w:p>
    <w:p w14:paraId="62011BF7"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Roving</w:t>
      </w:r>
    </w:p>
    <w:p w14:paraId="5F9ABE53" w14:textId="2515C04A" w:rsidR="00EE3DE4" w:rsidRPr="00795EFC" w:rsidRDefault="00757C2A"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DX-peditions</w:t>
      </w:r>
    </w:p>
    <w:p w14:paraId="4E84700F"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EME</w:t>
      </w:r>
    </w:p>
    <w:p w14:paraId="49CBDD98"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Propagation (Sporadic E, Meteor Scatter, Troposphere Ducting, etc.)</w:t>
      </w:r>
    </w:p>
    <w:p w14:paraId="2D00EA82"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Digital Modes (WSJT, etc.)</w:t>
      </w:r>
    </w:p>
    <w:p w14:paraId="17315259"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Digital Signal Processing (DSP)</w:t>
      </w:r>
    </w:p>
    <w:p w14:paraId="5A30E0FE"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Software Defined Radio (SDR)</w:t>
      </w:r>
    </w:p>
    <w:p w14:paraId="2034671D"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Amateur Satellites</w:t>
      </w:r>
    </w:p>
    <w:p w14:paraId="15647A29" w14:textId="77777777" w:rsidR="00EE3DE4" w:rsidRPr="00795EFC" w:rsidRDefault="00EE3DE4" w:rsidP="00EE3DE4">
      <w:pPr>
        <w:numPr>
          <w:ilvl w:val="0"/>
          <w:numId w:val="4"/>
        </w:numPr>
        <w:shd w:val="clear" w:color="auto" w:fill="FFFFFF"/>
        <w:spacing w:before="100" w:beforeAutospacing="1" w:after="100" w:afterAutospacing="1" w:line="240" w:lineRule="auto"/>
        <w:jc w:val="both"/>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Amateur Television</w:t>
      </w:r>
    </w:p>
    <w:p w14:paraId="4AAF3A54"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In general papers and presentations on non-weak signal related topics such as FM repeaters and packet will not be accepted but exceptions may be made if the topic is related to weak signal. For example, a paper or presentation on the use of FM simplex in contests or on the use of APRS to track rovers during contests would be considered.</w:t>
      </w:r>
    </w:p>
    <w:p w14:paraId="3F5D94A3"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 xml:space="preserve">All submissions for publication in the proceedings should be emailed to </w:t>
      </w:r>
      <w:hyperlink r:id="rId6" w:history="1">
        <w:r w:rsidRPr="00795EFC">
          <w:rPr>
            <w:rStyle w:val="Hyperlink"/>
            <w:rFonts w:eastAsia="Times New Roman" w:cs="Times New Roman"/>
            <w:kern w:val="0"/>
            <w:sz w:val="28"/>
            <w:szCs w:val="28"/>
            <w14:ligatures w14:val="none"/>
          </w:rPr>
          <w:t>kc4ri@att.net</w:t>
        </w:r>
      </w:hyperlink>
      <w:r w:rsidRPr="00795EFC">
        <w:rPr>
          <w:rFonts w:eastAsia="Times New Roman" w:cs="Times New Roman"/>
          <w:color w:val="444444"/>
          <w:kern w:val="0"/>
          <w:sz w:val="28"/>
          <w:szCs w:val="28"/>
          <w14:ligatures w14:val="none"/>
        </w:rPr>
        <w:t xml:space="preserve"> in Microsoft Word (.doc) or Microsoft PowerPoint (.ppt) formats. Submissions for presentation at the conference should be in Microsoft PowerPoint (.ppt) format and can be delivered at the conference on a USB memory stick.</w:t>
      </w:r>
    </w:p>
    <w:p w14:paraId="041C0F2E"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Paper: Size should be 8½ ´ 11-inches.</w:t>
      </w:r>
    </w:p>
    <w:p w14:paraId="437F02A5"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Margins: Top and sides should be 0.75 inches; bottom must be 1 inch.</w:t>
      </w:r>
    </w:p>
    <w:p w14:paraId="7A9550D9"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Font: You may use any font you’d like. The font should be clean and easy to read (12 pt Arial is a good choice).</w:t>
      </w:r>
    </w:p>
    <w:p w14:paraId="4D4B9E06"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Layout: Either a one or two-column format is fine.</w:t>
      </w:r>
    </w:p>
    <w:p w14:paraId="68FA3C7F"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lastRenderedPageBreak/>
        <w:t>Page numbers: It’s not necessary to include page numbers.</w:t>
      </w:r>
    </w:p>
    <w:p w14:paraId="62EFB8B0"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Headers/Footers: You don’t need to add any. If you do include them, it’s likely they’ll be removed.</w:t>
      </w:r>
    </w:p>
    <w:p w14:paraId="218D2F00"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Drawings: Drawings should be embedded in the files. Place them where you’d like them to appear.</w:t>
      </w:r>
    </w:p>
    <w:p w14:paraId="4050DE87"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Photos: Color or black-and-white digital images embedded in text. Place them where you’d like them to appear.</w:t>
      </w:r>
    </w:p>
    <w:p w14:paraId="7975BE7A" w14:textId="77777777" w:rsidR="00EE3DE4" w:rsidRPr="00795EFC" w:rsidRDefault="00EE3DE4" w:rsidP="00EE3DE4">
      <w:pPr>
        <w:shd w:val="clear" w:color="auto" w:fill="FFFFFF"/>
        <w:spacing w:before="100" w:beforeAutospacing="1" w:after="10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 xml:space="preserve">We do not copy edit (but will correct something if we notice it – or if you notice it and let us know). We do try to make all papers somewhat uniform, but we do not redo each article. </w:t>
      </w:r>
    </w:p>
    <w:p w14:paraId="2EB6D204" w14:textId="3314D19D" w:rsidR="005E4955" w:rsidRDefault="00EE3DE4" w:rsidP="00B34DDD">
      <w:pPr>
        <w:shd w:val="clear" w:color="auto" w:fill="FFFFFF"/>
        <w:spacing w:beforeAutospacing="1" w:after="0" w:afterAutospacing="1" w:line="240" w:lineRule="auto"/>
        <w:textAlignment w:val="baseline"/>
        <w:rPr>
          <w:rFonts w:eastAsia="Times New Roman" w:cs="Times New Roman"/>
          <w:color w:val="444444"/>
          <w:kern w:val="0"/>
          <w:sz w:val="28"/>
          <w:szCs w:val="28"/>
          <w14:ligatures w14:val="none"/>
        </w:rPr>
      </w:pPr>
      <w:r w:rsidRPr="00795EFC">
        <w:rPr>
          <w:rFonts w:eastAsia="Times New Roman" w:cs="Times New Roman"/>
          <w:color w:val="444444"/>
          <w:kern w:val="0"/>
          <w:sz w:val="28"/>
          <w:szCs w:val="28"/>
          <w14:ligatures w14:val="none"/>
        </w:rPr>
        <w:t>The deadline for the submission of papers and presentations is March 17, 2025. Please indicate when you submit your paper or presentation if you plan to attend the conference and present your paper in person or if you are submitting solely for publication.  Papers and presentations are being handled by Mike Stipick, KC4RI, and should be sent to: </w:t>
      </w:r>
      <w:hyperlink r:id="rId7" w:tgtFrame="_blank" w:history="1">
        <w:r w:rsidRPr="00795EFC">
          <w:rPr>
            <w:rFonts w:eastAsia="Times New Roman" w:cs="Times New Roman"/>
            <w:color w:val="21759B"/>
            <w:kern w:val="0"/>
            <w:sz w:val="28"/>
            <w:szCs w:val="28"/>
            <w:u w:val="single"/>
            <w:bdr w:val="none" w:sz="0" w:space="0" w:color="auto" w:frame="1"/>
            <w14:ligatures w14:val="none"/>
          </w:rPr>
          <w:t>kc4ri@att.net</w:t>
        </w:r>
      </w:hyperlink>
      <w:r w:rsidRPr="00795EFC">
        <w:rPr>
          <w:rFonts w:eastAsia="Times New Roman" w:cs="Times New Roman"/>
          <w:color w:val="444444"/>
          <w:kern w:val="0"/>
          <w:sz w:val="28"/>
          <w:szCs w:val="28"/>
          <w14:ligatures w14:val="none"/>
        </w:rPr>
        <w:t>.  Mike can be contacted at the same email address if you have any questions.</w:t>
      </w:r>
    </w:p>
    <w:p w14:paraId="4A370161" w14:textId="77777777" w:rsidR="001A3A7A" w:rsidRPr="001A3A7A" w:rsidRDefault="00467310" w:rsidP="001A3A7A">
      <w:pPr>
        <w:shd w:val="clear" w:color="auto" w:fill="FFFFFF"/>
        <w:spacing w:beforeAutospacing="1" w:after="0" w:afterAutospacing="1" w:line="240" w:lineRule="auto"/>
        <w:jc w:val="center"/>
        <w:textAlignment w:val="baseline"/>
        <w:rPr>
          <w:rFonts w:eastAsia="Times New Roman" w:cs="Times New Roman"/>
          <w:b/>
          <w:bCs/>
          <w:color w:val="444444"/>
          <w:kern w:val="0"/>
          <w:sz w:val="28"/>
          <w:szCs w:val="28"/>
          <w14:ligatures w14:val="none"/>
        </w:rPr>
      </w:pPr>
      <w:r w:rsidRPr="001A3A7A">
        <w:rPr>
          <w:rFonts w:eastAsia="Times New Roman" w:cs="Times New Roman"/>
          <w:b/>
          <w:bCs/>
          <w:color w:val="444444"/>
          <w:kern w:val="0"/>
          <w:sz w:val="28"/>
          <w:szCs w:val="28"/>
          <w14:ligatures w14:val="none"/>
        </w:rPr>
        <w:t>Registration</w:t>
      </w:r>
    </w:p>
    <w:p w14:paraId="381AA31D" w14:textId="47E69FC1" w:rsidR="00D24029" w:rsidRDefault="00B564DC" w:rsidP="00B34DDD">
      <w:pPr>
        <w:shd w:val="clear" w:color="auto" w:fill="FFFFFF"/>
        <w:spacing w:beforeAutospacing="1" w:after="0" w:afterAutospacing="1" w:line="240" w:lineRule="auto"/>
        <w:textAlignment w:val="baseline"/>
        <w:rPr>
          <w:rFonts w:eastAsia="Times New Roman" w:cs="Times New Roman"/>
          <w:color w:val="444444"/>
          <w:kern w:val="0"/>
          <w:sz w:val="28"/>
          <w:szCs w:val="28"/>
          <w14:ligatures w14:val="none"/>
        </w:rPr>
      </w:pPr>
      <w:r>
        <w:rPr>
          <w:rFonts w:eastAsia="Times New Roman" w:cs="Times New Roman"/>
          <w:color w:val="444444"/>
          <w:kern w:val="0"/>
          <w:sz w:val="28"/>
          <w:szCs w:val="28"/>
          <w14:ligatures w14:val="none"/>
        </w:rPr>
        <w:t>For</w:t>
      </w:r>
      <w:r w:rsidR="00C920E5">
        <w:rPr>
          <w:rFonts w:eastAsia="Times New Roman" w:cs="Times New Roman"/>
          <w:color w:val="444444"/>
          <w:kern w:val="0"/>
          <w:sz w:val="28"/>
          <w:szCs w:val="28"/>
          <w14:ligatures w14:val="none"/>
        </w:rPr>
        <w:t xml:space="preserve"> </w:t>
      </w:r>
      <w:r w:rsidR="001A3A7A">
        <w:rPr>
          <w:rFonts w:eastAsia="Times New Roman" w:cs="Times New Roman"/>
          <w:color w:val="444444"/>
          <w:kern w:val="0"/>
          <w:sz w:val="28"/>
          <w:szCs w:val="28"/>
          <w14:ligatures w14:val="none"/>
        </w:rPr>
        <w:t>regist</w:t>
      </w:r>
      <w:r>
        <w:rPr>
          <w:rFonts w:eastAsia="Times New Roman" w:cs="Times New Roman"/>
          <w:color w:val="444444"/>
          <w:kern w:val="0"/>
          <w:sz w:val="28"/>
          <w:szCs w:val="28"/>
          <w14:ligatures w14:val="none"/>
        </w:rPr>
        <w:t>ration and payment information</w:t>
      </w:r>
      <w:r w:rsidR="00C920E5">
        <w:rPr>
          <w:rFonts w:eastAsia="Times New Roman" w:cs="Times New Roman"/>
          <w:color w:val="444444"/>
          <w:kern w:val="0"/>
          <w:sz w:val="28"/>
          <w:szCs w:val="28"/>
          <w14:ligatures w14:val="none"/>
        </w:rPr>
        <w:t>, click on the link below</w:t>
      </w:r>
      <w:r w:rsidR="00C70D9A">
        <w:rPr>
          <w:rFonts w:eastAsia="Times New Roman" w:cs="Times New Roman"/>
          <w:color w:val="444444"/>
          <w:kern w:val="0"/>
          <w:sz w:val="28"/>
          <w:szCs w:val="28"/>
          <w14:ligatures w14:val="none"/>
        </w:rPr>
        <w:t>:</w:t>
      </w:r>
    </w:p>
    <w:p w14:paraId="0DE14D60" w14:textId="57654CA3" w:rsidR="00467310" w:rsidRDefault="00F95612" w:rsidP="00B34DDD">
      <w:pPr>
        <w:shd w:val="clear" w:color="auto" w:fill="FFFFFF"/>
        <w:spacing w:beforeAutospacing="1" w:after="0" w:afterAutospacing="1" w:line="240" w:lineRule="auto"/>
        <w:textAlignment w:val="baseline"/>
        <w:rPr>
          <w:sz w:val="28"/>
          <w:szCs w:val="28"/>
        </w:rPr>
      </w:pPr>
      <w:hyperlink r:id="rId8" w:history="1">
        <w:r w:rsidR="00494946" w:rsidRPr="005754DC">
          <w:rPr>
            <w:rStyle w:val="Hyperlink"/>
            <w:sz w:val="28"/>
            <w:szCs w:val="28"/>
          </w:rPr>
          <w:t>https://svhfs.org/2025-SVHFS-Registration.pdf</w:t>
        </w:r>
      </w:hyperlink>
    </w:p>
    <w:p w14:paraId="34953EE5" w14:textId="77777777" w:rsidR="009B054E" w:rsidRDefault="009B054E" w:rsidP="00B34DDD">
      <w:pPr>
        <w:shd w:val="clear" w:color="auto" w:fill="FFFFFF"/>
        <w:spacing w:beforeAutospacing="1" w:after="0" w:afterAutospacing="1" w:line="240" w:lineRule="auto"/>
        <w:textAlignment w:val="baseline"/>
        <w:rPr>
          <w:sz w:val="28"/>
          <w:szCs w:val="28"/>
        </w:rPr>
      </w:pPr>
    </w:p>
    <w:p w14:paraId="256D8371" w14:textId="77777777" w:rsidR="00494946" w:rsidRPr="00795EFC" w:rsidRDefault="00494946" w:rsidP="00B34DDD">
      <w:pPr>
        <w:shd w:val="clear" w:color="auto" w:fill="FFFFFF"/>
        <w:spacing w:beforeAutospacing="1" w:after="0" w:afterAutospacing="1" w:line="240" w:lineRule="auto"/>
        <w:textAlignment w:val="baseline"/>
        <w:rPr>
          <w:sz w:val="28"/>
          <w:szCs w:val="28"/>
        </w:rPr>
      </w:pPr>
    </w:p>
    <w:sectPr w:rsidR="00494946" w:rsidRPr="00795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D4DF7"/>
    <w:multiLevelType w:val="hybridMultilevel"/>
    <w:tmpl w:val="2A02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B7883"/>
    <w:multiLevelType w:val="multilevel"/>
    <w:tmpl w:val="1818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EF1518"/>
    <w:multiLevelType w:val="hybridMultilevel"/>
    <w:tmpl w:val="F1644F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F541A00"/>
    <w:multiLevelType w:val="hybridMultilevel"/>
    <w:tmpl w:val="D1F43C7A"/>
    <w:lvl w:ilvl="0" w:tplc="052A6E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421917">
    <w:abstractNumId w:val="3"/>
  </w:num>
  <w:num w:numId="2" w16cid:durableId="1681816641">
    <w:abstractNumId w:val="0"/>
  </w:num>
  <w:num w:numId="3" w16cid:durableId="871698004">
    <w:abstractNumId w:val="2"/>
  </w:num>
  <w:num w:numId="4" w16cid:durableId="2026857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55"/>
    <w:rsid w:val="0001165C"/>
    <w:rsid w:val="00012BE7"/>
    <w:rsid w:val="0009430D"/>
    <w:rsid w:val="001445F8"/>
    <w:rsid w:val="00197FEA"/>
    <w:rsid w:val="001A3A7A"/>
    <w:rsid w:val="001D09DF"/>
    <w:rsid w:val="00214A0D"/>
    <w:rsid w:val="00233A7C"/>
    <w:rsid w:val="002D08B9"/>
    <w:rsid w:val="0033641C"/>
    <w:rsid w:val="00336F0B"/>
    <w:rsid w:val="003569C9"/>
    <w:rsid w:val="0040300A"/>
    <w:rsid w:val="00445B6D"/>
    <w:rsid w:val="00467310"/>
    <w:rsid w:val="00494946"/>
    <w:rsid w:val="004B4B82"/>
    <w:rsid w:val="004D67FE"/>
    <w:rsid w:val="004F7125"/>
    <w:rsid w:val="005C7B21"/>
    <w:rsid w:val="005E4955"/>
    <w:rsid w:val="005F5BDE"/>
    <w:rsid w:val="007514FE"/>
    <w:rsid w:val="00757C2A"/>
    <w:rsid w:val="00795EFC"/>
    <w:rsid w:val="007A6031"/>
    <w:rsid w:val="00801BDD"/>
    <w:rsid w:val="00803C7B"/>
    <w:rsid w:val="00873CD4"/>
    <w:rsid w:val="009A2873"/>
    <w:rsid w:val="009B054E"/>
    <w:rsid w:val="009C5529"/>
    <w:rsid w:val="009E02ED"/>
    <w:rsid w:val="00A04E30"/>
    <w:rsid w:val="00AA5244"/>
    <w:rsid w:val="00AC1675"/>
    <w:rsid w:val="00AF49DF"/>
    <w:rsid w:val="00B34DDD"/>
    <w:rsid w:val="00B564DC"/>
    <w:rsid w:val="00C10F48"/>
    <w:rsid w:val="00C47905"/>
    <w:rsid w:val="00C70D9A"/>
    <w:rsid w:val="00C82842"/>
    <w:rsid w:val="00C920E5"/>
    <w:rsid w:val="00CC5580"/>
    <w:rsid w:val="00D24029"/>
    <w:rsid w:val="00D766FF"/>
    <w:rsid w:val="00DB1AB7"/>
    <w:rsid w:val="00E060B8"/>
    <w:rsid w:val="00E57D18"/>
    <w:rsid w:val="00E74068"/>
    <w:rsid w:val="00EE3DE4"/>
    <w:rsid w:val="00F00474"/>
    <w:rsid w:val="00F17C78"/>
    <w:rsid w:val="00F80926"/>
    <w:rsid w:val="00F9427F"/>
    <w:rsid w:val="00F9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8C19"/>
  <w15:chartTrackingRefBased/>
  <w15:docId w15:val="{F43DE3CA-1AA6-4EA6-A79E-9F0FBD60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9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9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9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9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9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9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9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9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9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9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9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9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9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9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9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955"/>
    <w:rPr>
      <w:rFonts w:eastAsiaTheme="majorEastAsia" w:cstheme="majorBidi"/>
      <w:color w:val="272727" w:themeColor="text1" w:themeTint="D8"/>
    </w:rPr>
  </w:style>
  <w:style w:type="paragraph" w:styleId="Title">
    <w:name w:val="Title"/>
    <w:basedOn w:val="Normal"/>
    <w:next w:val="Normal"/>
    <w:link w:val="TitleChar"/>
    <w:uiPriority w:val="10"/>
    <w:qFormat/>
    <w:rsid w:val="005E4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9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9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9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955"/>
    <w:pPr>
      <w:spacing w:before="160"/>
      <w:jc w:val="center"/>
    </w:pPr>
    <w:rPr>
      <w:i/>
      <w:iCs/>
      <w:color w:val="404040" w:themeColor="text1" w:themeTint="BF"/>
    </w:rPr>
  </w:style>
  <w:style w:type="character" w:customStyle="1" w:styleId="QuoteChar">
    <w:name w:val="Quote Char"/>
    <w:basedOn w:val="DefaultParagraphFont"/>
    <w:link w:val="Quote"/>
    <w:uiPriority w:val="29"/>
    <w:rsid w:val="005E4955"/>
    <w:rPr>
      <w:i/>
      <w:iCs/>
      <w:color w:val="404040" w:themeColor="text1" w:themeTint="BF"/>
    </w:rPr>
  </w:style>
  <w:style w:type="paragraph" w:styleId="ListParagraph">
    <w:name w:val="List Paragraph"/>
    <w:basedOn w:val="Normal"/>
    <w:uiPriority w:val="34"/>
    <w:qFormat/>
    <w:rsid w:val="005E4955"/>
    <w:pPr>
      <w:ind w:left="720"/>
      <w:contextualSpacing/>
    </w:pPr>
  </w:style>
  <w:style w:type="character" w:styleId="IntenseEmphasis">
    <w:name w:val="Intense Emphasis"/>
    <w:basedOn w:val="DefaultParagraphFont"/>
    <w:uiPriority w:val="21"/>
    <w:qFormat/>
    <w:rsid w:val="005E4955"/>
    <w:rPr>
      <w:i/>
      <w:iCs/>
      <w:color w:val="0F4761" w:themeColor="accent1" w:themeShade="BF"/>
    </w:rPr>
  </w:style>
  <w:style w:type="paragraph" w:styleId="IntenseQuote">
    <w:name w:val="Intense Quote"/>
    <w:basedOn w:val="Normal"/>
    <w:next w:val="Normal"/>
    <w:link w:val="IntenseQuoteChar"/>
    <w:uiPriority w:val="30"/>
    <w:qFormat/>
    <w:rsid w:val="005E4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955"/>
    <w:rPr>
      <w:i/>
      <w:iCs/>
      <w:color w:val="0F4761" w:themeColor="accent1" w:themeShade="BF"/>
    </w:rPr>
  </w:style>
  <w:style w:type="character" w:styleId="IntenseReference">
    <w:name w:val="Intense Reference"/>
    <w:basedOn w:val="DefaultParagraphFont"/>
    <w:uiPriority w:val="32"/>
    <w:qFormat/>
    <w:rsid w:val="005E4955"/>
    <w:rPr>
      <w:b/>
      <w:bCs/>
      <w:smallCaps/>
      <w:color w:val="0F4761" w:themeColor="accent1" w:themeShade="BF"/>
      <w:spacing w:val="5"/>
    </w:rPr>
  </w:style>
  <w:style w:type="character" w:styleId="Hyperlink">
    <w:name w:val="Hyperlink"/>
    <w:basedOn w:val="DefaultParagraphFont"/>
    <w:uiPriority w:val="99"/>
    <w:unhideWhenUsed/>
    <w:rsid w:val="009C5529"/>
    <w:rPr>
      <w:color w:val="467886" w:themeColor="hyperlink"/>
      <w:u w:val="single"/>
    </w:rPr>
  </w:style>
  <w:style w:type="character" w:styleId="UnresolvedMention">
    <w:name w:val="Unresolved Mention"/>
    <w:basedOn w:val="DefaultParagraphFont"/>
    <w:uiPriority w:val="99"/>
    <w:semiHidden/>
    <w:unhideWhenUsed/>
    <w:rsid w:val="00F9427F"/>
    <w:rPr>
      <w:color w:val="605E5C"/>
      <w:shd w:val="clear" w:color="auto" w:fill="E1DFDD"/>
    </w:rPr>
  </w:style>
  <w:style w:type="character" w:styleId="FollowedHyperlink">
    <w:name w:val="FollowedHyperlink"/>
    <w:basedOn w:val="DefaultParagraphFont"/>
    <w:uiPriority w:val="99"/>
    <w:semiHidden/>
    <w:unhideWhenUsed/>
    <w:rsid w:val="007514FE"/>
    <w:rPr>
      <w:color w:val="96607D" w:themeColor="followedHyperlink"/>
      <w:u w:val="single"/>
    </w:rPr>
  </w:style>
  <w:style w:type="paragraph" w:styleId="PlainText">
    <w:name w:val="Plain Text"/>
    <w:basedOn w:val="Normal"/>
    <w:link w:val="PlainTextChar"/>
    <w:uiPriority w:val="99"/>
    <w:semiHidden/>
    <w:unhideWhenUsed/>
    <w:rsid w:val="0033641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33641C"/>
    <w:rPr>
      <w:rFonts w:ascii="Calibri" w:eastAsia="Times New Roman" w:hAnsi="Calibri"/>
      <w:szCs w:val="21"/>
    </w:rPr>
  </w:style>
  <w:style w:type="paragraph" w:styleId="HTMLAddress">
    <w:name w:val="HTML Address"/>
    <w:basedOn w:val="Normal"/>
    <w:link w:val="HTMLAddressChar"/>
    <w:uiPriority w:val="99"/>
    <w:unhideWhenUsed/>
    <w:rsid w:val="00336F0B"/>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rsid w:val="00336F0B"/>
    <w:rPr>
      <w:rFonts w:ascii="Times New Roman" w:eastAsia="Times New Roman" w:hAnsi="Times New Roman" w:cs="Times New Roman"/>
      <w:i/>
      <w:i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91266">
      <w:bodyDiv w:val="1"/>
      <w:marLeft w:val="0"/>
      <w:marRight w:val="0"/>
      <w:marTop w:val="0"/>
      <w:marBottom w:val="0"/>
      <w:divBdr>
        <w:top w:val="none" w:sz="0" w:space="0" w:color="auto"/>
        <w:left w:val="none" w:sz="0" w:space="0" w:color="auto"/>
        <w:bottom w:val="none" w:sz="0" w:space="0" w:color="auto"/>
        <w:right w:val="none" w:sz="0" w:space="0" w:color="auto"/>
      </w:divBdr>
    </w:div>
    <w:div w:id="1215971508">
      <w:bodyDiv w:val="1"/>
      <w:marLeft w:val="0"/>
      <w:marRight w:val="0"/>
      <w:marTop w:val="0"/>
      <w:marBottom w:val="0"/>
      <w:divBdr>
        <w:top w:val="none" w:sz="0" w:space="0" w:color="auto"/>
        <w:left w:val="none" w:sz="0" w:space="0" w:color="auto"/>
        <w:bottom w:val="none" w:sz="0" w:space="0" w:color="auto"/>
        <w:right w:val="none" w:sz="0" w:space="0" w:color="auto"/>
      </w:divBdr>
      <w:divsChild>
        <w:div w:id="161118582">
          <w:marLeft w:val="0"/>
          <w:marRight w:val="0"/>
          <w:marTop w:val="0"/>
          <w:marBottom w:val="0"/>
          <w:divBdr>
            <w:top w:val="none" w:sz="0" w:space="0" w:color="auto"/>
            <w:left w:val="none" w:sz="0" w:space="0" w:color="auto"/>
            <w:bottom w:val="none" w:sz="0" w:space="0" w:color="auto"/>
            <w:right w:val="none" w:sz="0" w:space="0" w:color="auto"/>
          </w:divBdr>
        </w:div>
      </w:divsChild>
    </w:div>
    <w:div w:id="185934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hfs.org/2025-SVHFS-Registration.pdf" TargetMode="External"/><Relationship Id="rId3" Type="http://schemas.openxmlformats.org/officeDocument/2006/relationships/settings" Target="settings.xml"/><Relationship Id="rId7" Type="http://schemas.openxmlformats.org/officeDocument/2006/relationships/hyperlink" Target="mailto:kc4ri@at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4ri@att.net" TargetMode="External"/><Relationship Id="rId5" Type="http://schemas.openxmlformats.org/officeDocument/2006/relationships/hyperlink" Target="https://www.choicehotels.com/reservations/groups/LY04F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Stipick</dc:creator>
  <cp:keywords/>
  <dc:description/>
  <cp:lastModifiedBy>Robin Midgett</cp:lastModifiedBy>
  <cp:revision>2</cp:revision>
  <cp:lastPrinted>2025-02-14T21:02:00Z</cp:lastPrinted>
  <dcterms:created xsi:type="dcterms:W3CDTF">2025-02-19T17:03:00Z</dcterms:created>
  <dcterms:modified xsi:type="dcterms:W3CDTF">2025-02-19T17:03:00Z</dcterms:modified>
</cp:coreProperties>
</file>